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1AD" w:rsidRDefault="004F01AD" w:rsidP="004F01AD">
      <w:pPr>
        <w:jc w:val="right"/>
        <w:rPr>
          <w:rFonts w:asciiTheme="minorHAnsi" w:hAnsiTheme="minorHAnsi" w:cstheme="minorHAnsi"/>
          <w:szCs w:val="24"/>
        </w:rPr>
      </w:pPr>
      <w:r w:rsidRPr="00DF32AB">
        <w:rPr>
          <w:rFonts w:asciiTheme="minorHAnsi" w:hAnsiTheme="minorHAnsi" w:cstheme="minorHAnsi"/>
          <w:szCs w:val="24"/>
        </w:rPr>
        <w:t xml:space="preserve">Приложение </w:t>
      </w:r>
      <w:r>
        <w:rPr>
          <w:rFonts w:asciiTheme="minorHAnsi" w:hAnsiTheme="minorHAnsi" w:cstheme="minorHAnsi"/>
          <w:szCs w:val="24"/>
        </w:rPr>
        <w:t xml:space="preserve"> </w:t>
      </w:r>
    </w:p>
    <w:p w:rsidR="004F01AD" w:rsidRPr="00DF32AB" w:rsidRDefault="004F01AD" w:rsidP="004F01AD">
      <w:pPr>
        <w:shd w:val="clear" w:color="auto" w:fill="FFFFFF"/>
        <w:spacing w:line="22" w:lineRule="atLeast"/>
        <w:ind w:firstLine="5670"/>
        <w:jc w:val="right"/>
        <w:rPr>
          <w:rFonts w:asciiTheme="minorHAnsi" w:hAnsiTheme="minorHAnsi" w:cstheme="minorHAnsi"/>
          <w:spacing w:val="-1"/>
          <w:szCs w:val="24"/>
        </w:rPr>
      </w:pPr>
      <w:r w:rsidRPr="00DF32AB">
        <w:rPr>
          <w:rFonts w:asciiTheme="minorHAnsi" w:hAnsiTheme="minorHAnsi" w:cstheme="minorHAnsi"/>
          <w:spacing w:val="-1"/>
          <w:szCs w:val="24"/>
        </w:rPr>
        <w:t>УТВЕРЖДАЮ</w:t>
      </w:r>
    </w:p>
    <w:p w:rsidR="004F01AD" w:rsidRPr="00DF32AB" w:rsidRDefault="004F01AD" w:rsidP="004F01AD">
      <w:pPr>
        <w:shd w:val="clear" w:color="auto" w:fill="FFFFFF"/>
        <w:spacing w:line="22" w:lineRule="atLeast"/>
        <w:ind w:firstLine="5670"/>
        <w:jc w:val="right"/>
        <w:rPr>
          <w:rFonts w:asciiTheme="minorHAnsi" w:hAnsiTheme="minorHAnsi" w:cstheme="minorHAnsi"/>
          <w:spacing w:val="-1"/>
          <w:szCs w:val="24"/>
        </w:rPr>
      </w:pPr>
      <w:r>
        <w:rPr>
          <w:rFonts w:asciiTheme="minorHAnsi" w:hAnsiTheme="minorHAnsi" w:cstheme="minorHAnsi"/>
          <w:spacing w:val="-1"/>
          <w:szCs w:val="24"/>
        </w:rPr>
        <w:t>Генеральный директор поставщика/изготовителя</w:t>
      </w:r>
    </w:p>
    <w:p w:rsidR="004F01AD" w:rsidRPr="00DF32AB" w:rsidRDefault="004F01AD" w:rsidP="004F01AD">
      <w:pPr>
        <w:shd w:val="clear" w:color="auto" w:fill="FFFFFF"/>
        <w:tabs>
          <w:tab w:val="left" w:pos="7938"/>
          <w:tab w:val="left" w:pos="9637"/>
        </w:tabs>
        <w:spacing w:line="22" w:lineRule="atLeast"/>
        <w:ind w:firstLine="5670"/>
        <w:jc w:val="right"/>
        <w:rPr>
          <w:rFonts w:asciiTheme="minorHAnsi" w:hAnsiTheme="minorHAnsi" w:cstheme="minorHAnsi"/>
          <w:spacing w:val="-1"/>
          <w:szCs w:val="24"/>
        </w:rPr>
      </w:pPr>
      <w:r w:rsidRPr="00DF32AB">
        <w:rPr>
          <w:rFonts w:asciiTheme="minorHAnsi" w:hAnsiTheme="minorHAnsi" w:cstheme="minorHAnsi"/>
          <w:spacing w:val="-1"/>
          <w:szCs w:val="24"/>
          <w:u w:val="single"/>
        </w:rPr>
        <w:tab/>
        <w:t>ФИО</w:t>
      </w:r>
    </w:p>
    <w:p w:rsidR="004F01AD" w:rsidRPr="00DF32AB" w:rsidRDefault="004F01AD" w:rsidP="004F01AD">
      <w:pPr>
        <w:shd w:val="clear" w:color="auto" w:fill="FFFFFF"/>
        <w:spacing w:line="22" w:lineRule="atLeast"/>
        <w:jc w:val="center"/>
        <w:rPr>
          <w:rFonts w:asciiTheme="minorHAnsi" w:hAnsiTheme="minorHAnsi" w:cstheme="minorHAnsi"/>
          <w:b/>
          <w:spacing w:val="-1"/>
          <w:szCs w:val="24"/>
        </w:rPr>
      </w:pPr>
      <w:r w:rsidRPr="00DF32AB">
        <w:rPr>
          <w:rFonts w:asciiTheme="minorHAnsi" w:hAnsiTheme="minorHAnsi" w:cstheme="minorHAnsi"/>
          <w:b/>
          <w:spacing w:val="-1"/>
          <w:szCs w:val="24"/>
        </w:rPr>
        <w:t>График</w:t>
      </w:r>
    </w:p>
    <w:p w:rsidR="004F01AD" w:rsidRDefault="004F01AD" w:rsidP="004F01AD">
      <w:pPr>
        <w:shd w:val="clear" w:color="auto" w:fill="FFFFFF"/>
        <w:spacing w:line="22" w:lineRule="atLeast"/>
        <w:jc w:val="center"/>
        <w:rPr>
          <w:rFonts w:asciiTheme="minorHAnsi" w:hAnsiTheme="minorHAnsi" w:cstheme="minorHAnsi"/>
          <w:spacing w:val="-1"/>
          <w:szCs w:val="24"/>
        </w:rPr>
      </w:pPr>
      <w:r w:rsidRPr="00DF32AB">
        <w:rPr>
          <w:rFonts w:asciiTheme="minorHAnsi" w:hAnsiTheme="minorHAnsi" w:cstheme="minorHAnsi"/>
          <w:spacing w:val="-1"/>
          <w:szCs w:val="24"/>
        </w:rPr>
        <w:t>проведения работ по</w:t>
      </w:r>
      <w:r>
        <w:rPr>
          <w:rFonts w:asciiTheme="minorHAnsi" w:hAnsiTheme="minorHAnsi" w:cstheme="minorHAnsi"/>
          <w:spacing w:val="-1"/>
          <w:szCs w:val="24"/>
        </w:rPr>
        <w:t xml:space="preserve"> подтверждению соответствия в форме декларирования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4F01AD" w:rsidTr="007C38FC">
        <w:tc>
          <w:tcPr>
            <w:tcW w:w="2972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  <w:r w:rsidRPr="00504ED1">
              <w:rPr>
                <w:rFonts w:asciiTheme="minorHAnsi" w:hAnsiTheme="minorHAnsi" w:cstheme="minorHAnsi"/>
                <w:spacing w:val="-1"/>
                <w:sz w:val="20"/>
              </w:rPr>
              <w:t>Наименование ТМЦ</w:t>
            </w:r>
          </w:p>
        </w:tc>
        <w:tc>
          <w:tcPr>
            <w:tcW w:w="6804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</w:p>
        </w:tc>
      </w:tr>
      <w:tr w:rsidR="004F01AD" w:rsidTr="007C38FC">
        <w:tc>
          <w:tcPr>
            <w:tcW w:w="2972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  <w:r w:rsidRPr="00504ED1">
              <w:rPr>
                <w:rFonts w:asciiTheme="minorHAnsi" w:hAnsiTheme="minorHAnsi" w:cstheme="minorHAnsi"/>
                <w:spacing w:val="-1"/>
                <w:sz w:val="20"/>
              </w:rPr>
              <w:t>Обозначение КД</w:t>
            </w:r>
          </w:p>
        </w:tc>
        <w:tc>
          <w:tcPr>
            <w:tcW w:w="6804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</w:p>
        </w:tc>
      </w:tr>
      <w:tr w:rsidR="004F01AD" w:rsidTr="007C38FC">
        <w:tc>
          <w:tcPr>
            <w:tcW w:w="2972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НД</w:t>
            </w:r>
            <w:r w:rsidRPr="00504ED1">
              <w:rPr>
                <w:rFonts w:asciiTheme="minorHAnsi" w:hAnsiTheme="minorHAnsi" w:cstheme="minorHAnsi"/>
                <w:spacing w:val="-1"/>
                <w:sz w:val="20"/>
              </w:rPr>
              <w:t xml:space="preserve"> на соответствие которого проводится оценка</w:t>
            </w:r>
          </w:p>
        </w:tc>
        <w:tc>
          <w:tcPr>
            <w:tcW w:w="6804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</w:p>
        </w:tc>
      </w:tr>
      <w:tr w:rsidR="004F01AD" w:rsidTr="007C38FC">
        <w:tc>
          <w:tcPr>
            <w:tcW w:w="2972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pacing w:val="-1"/>
                <w:sz w:val="20"/>
              </w:rPr>
              <w:t>Орган по сертификации (Испытательный центр)</w:t>
            </w:r>
          </w:p>
        </w:tc>
        <w:tc>
          <w:tcPr>
            <w:tcW w:w="6804" w:type="dxa"/>
          </w:tcPr>
          <w:p w:rsidR="004F01AD" w:rsidRPr="00504ED1" w:rsidRDefault="004F01AD" w:rsidP="007C38FC">
            <w:pPr>
              <w:spacing w:line="22" w:lineRule="atLeast"/>
              <w:rPr>
                <w:rFonts w:asciiTheme="minorHAnsi" w:hAnsiTheme="minorHAnsi" w:cstheme="minorHAnsi"/>
                <w:spacing w:val="-1"/>
                <w:sz w:val="20"/>
              </w:rPr>
            </w:pPr>
          </w:p>
        </w:tc>
      </w:tr>
    </w:tbl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4111"/>
        <w:gridCol w:w="1411"/>
        <w:gridCol w:w="4259"/>
      </w:tblGrid>
      <w:tr w:rsidR="004F01AD" w:rsidRPr="00504ED1" w:rsidTr="007C38FC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504ED1">
              <w:rPr>
                <w:rFonts w:asciiTheme="minorHAnsi" w:hAnsiTheme="minorHAnsi" w:cstheme="minorHAnsi"/>
                <w:b/>
                <w:bCs/>
                <w:sz w:val="20"/>
              </w:rPr>
              <w:t>Этапы работ по декларированию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D438C">
              <w:rPr>
                <w:rFonts w:asciiTheme="minorHAnsi" w:hAnsiTheme="minorHAnsi" w:cstheme="minorHAnsi"/>
                <w:b/>
                <w:bCs/>
                <w:sz w:val="20"/>
              </w:rPr>
              <w:t>Планируемая дата исполнения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этапа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04ED1">
              <w:rPr>
                <w:rFonts w:asciiTheme="minorHAnsi" w:hAnsiTheme="minorHAnsi" w:cstheme="minorHAnsi"/>
                <w:b/>
                <w:bCs/>
                <w:sz w:val="20"/>
              </w:rPr>
              <w:t xml:space="preserve">Отчет об исполнении этапа работ с указанием даты и документа  </w:t>
            </w:r>
          </w:p>
        </w:tc>
      </w:tr>
      <w:tr w:rsidR="004F01AD" w:rsidRPr="00504ED1" w:rsidTr="007C38FC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01AD" w:rsidRPr="00B63EAB" w:rsidRDefault="004F01AD" w:rsidP="007C38FC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63EA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Заключение договора </w:t>
            </w:r>
            <w:r w:rsidRPr="00B63EAB">
              <w:rPr>
                <w:rFonts w:asciiTheme="minorHAnsi" w:hAnsiTheme="minorHAnsi" w:cstheme="minorHAnsi"/>
                <w:color w:val="333333"/>
                <w:sz w:val="19"/>
                <w:szCs w:val="19"/>
                <w:shd w:val="clear" w:color="auto" w:fill="FFFFFF"/>
              </w:rPr>
              <w:t>о функции </w:t>
            </w:r>
            <w:r w:rsidRPr="00B63EAB">
              <w:rPr>
                <w:rFonts w:asciiTheme="minorHAnsi" w:hAnsiTheme="minorHAnsi" w:cstheme="minorHAnsi"/>
                <w:bCs/>
                <w:color w:val="333333"/>
                <w:sz w:val="19"/>
                <w:szCs w:val="19"/>
                <w:shd w:val="clear" w:color="auto" w:fill="FFFFFF"/>
              </w:rPr>
              <w:t>уполномоченного</w:t>
            </w:r>
            <w:r w:rsidRPr="00B63EAB">
              <w:rPr>
                <w:rFonts w:asciiTheme="minorHAnsi" w:hAnsiTheme="minorHAnsi" w:cstheme="minorHAnsi"/>
                <w:color w:val="333333"/>
                <w:sz w:val="19"/>
                <w:szCs w:val="19"/>
                <w:shd w:val="clear" w:color="auto" w:fill="FFFFFF"/>
              </w:rPr>
              <w:t> иностранным изготовителем лица для представления интересов изготовителя при </w:t>
            </w:r>
            <w:r>
              <w:rPr>
                <w:rFonts w:asciiTheme="minorHAnsi" w:hAnsiTheme="minorHAnsi" w:cstheme="minorHAnsi"/>
                <w:bCs/>
                <w:color w:val="333333"/>
                <w:sz w:val="19"/>
                <w:szCs w:val="19"/>
                <w:shd w:val="clear" w:color="auto" w:fill="FFFFFF"/>
              </w:rPr>
              <w:t xml:space="preserve">декларировании </w:t>
            </w:r>
            <w:r w:rsidRPr="00B63EAB">
              <w:rPr>
                <w:rFonts w:asciiTheme="minorHAnsi" w:hAnsiTheme="minorHAnsi" w:cstheme="minorHAnsi"/>
                <w:b/>
                <w:bCs/>
                <w:color w:val="333333"/>
                <w:sz w:val="19"/>
                <w:szCs w:val="19"/>
                <w:shd w:val="clear" w:color="auto" w:fill="FFFFFF"/>
              </w:rPr>
              <w:t>(при необходимости)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020DF4">
              <w:rPr>
                <w:rFonts w:asciiTheme="minorHAnsi" w:hAnsiTheme="minorHAnsi" w:cstheme="minorHAnsi"/>
                <w:bCs/>
                <w:sz w:val="20"/>
              </w:rPr>
              <w:t xml:space="preserve">Договор </w:t>
            </w:r>
            <w:r>
              <w:rPr>
                <w:rFonts w:asciiTheme="minorHAnsi" w:hAnsiTheme="minorHAnsi" w:cstheme="minorHAnsi"/>
                <w:bCs/>
                <w:sz w:val="20"/>
              </w:rPr>
              <w:t>изготовителя с уполномоченным лицом (заявителем)</w:t>
            </w:r>
          </w:p>
          <w:p w:rsidR="004F01AD" w:rsidRPr="00020DF4" w:rsidRDefault="004F01AD" w:rsidP="007C38F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от ___________№_____________</w:t>
            </w:r>
          </w:p>
        </w:tc>
      </w:tr>
      <w:tr w:rsidR="004F01AD" w:rsidRPr="00504ED1" w:rsidTr="007C38FC">
        <w:trPr>
          <w:trHeight w:val="56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Согласование с органом по сертификации перечня доказательств соответствия продукции требованиям технического регламента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Письмо в ИЦ об объеме контрольных испытаний  </w:t>
            </w:r>
          </w:p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от ___________№_____________</w:t>
            </w:r>
          </w:p>
        </w:tc>
      </w:tr>
      <w:tr w:rsidR="004F01AD" w:rsidRPr="00504ED1" w:rsidTr="007C38FC">
        <w:trPr>
          <w:trHeight w:val="27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Заключение и оплата договора на испытания с ИЦ</w:t>
            </w:r>
            <w:r>
              <w:rPr>
                <w:rFonts w:asciiTheme="minorHAnsi" w:hAnsiTheme="minorHAnsi" w:cstheme="minorHAnsi"/>
                <w:sz w:val="20"/>
              </w:rPr>
              <w:t xml:space="preserve"> (в случае подтверждения соответствия на основании Протокола испытаний аккредитованного ИЦ)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Договор от ___________№_____________</w:t>
            </w:r>
          </w:p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Платежное поручение</w:t>
            </w:r>
          </w:p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от ___________№_____________</w:t>
            </w:r>
          </w:p>
        </w:tc>
      </w:tr>
      <w:tr w:rsidR="004F01AD" w:rsidRPr="00504ED1" w:rsidTr="007C38FC">
        <w:trPr>
          <w:trHeight w:val="25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Изготовление образца для проведения испытаний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Протокол ПСИ от _____________________</w:t>
            </w:r>
          </w:p>
        </w:tc>
      </w:tr>
      <w:tr w:rsidR="004F01AD" w:rsidRPr="00504ED1" w:rsidTr="007C38FC">
        <w:trPr>
          <w:trHeight w:val="28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Акт отбора образца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Акт от ___________№_____________</w:t>
            </w:r>
          </w:p>
        </w:tc>
      </w:tr>
      <w:tr w:rsidR="004F01AD" w:rsidRPr="00504ED1" w:rsidTr="007C38FC">
        <w:trPr>
          <w:trHeight w:val="26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 xml:space="preserve">Передача образца </w:t>
            </w:r>
            <w:r>
              <w:rPr>
                <w:rFonts w:asciiTheme="minorHAnsi" w:hAnsiTheme="minorHAnsi" w:cstheme="minorHAnsi"/>
                <w:sz w:val="20"/>
              </w:rPr>
              <w:t xml:space="preserve">на испытание или </w:t>
            </w:r>
            <w:r w:rsidRPr="00504ED1">
              <w:rPr>
                <w:rFonts w:asciiTheme="minorHAnsi" w:hAnsiTheme="minorHAnsi" w:cstheme="minorHAnsi"/>
                <w:sz w:val="20"/>
              </w:rPr>
              <w:t>в ИЦ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Акт от ___________№_____________</w:t>
            </w:r>
          </w:p>
        </w:tc>
      </w:tr>
      <w:tr w:rsidR="004F01AD" w:rsidRPr="00504ED1" w:rsidTr="007C38FC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Проведение необходимых испытаний</w:t>
            </w:r>
            <w:r>
              <w:rPr>
                <w:rFonts w:asciiTheme="minorHAnsi" w:hAnsiTheme="minorHAnsi" w:cstheme="minorHAnsi"/>
                <w:sz w:val="20"/>
              </w:rPr>
              <w:t xml:space="preserve"> в собственной лаборатории или</w:t>
            </w:r>
            <w:r w:rsidRPr="00504ED1">
              <w:rPr>
                <w:rFonts w:asciiTheme="minorHAnsi" w:hAnsiTheme="minorHAnsi" w:cstheme="minorHAnsi"/>
                <w:sz w:val="20"/>
              </w:rPr>
              <w:t xml:space="preserve"> в ИЦ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Протокол от ___________№_____________</w:t>
            </w:r>
          </w:p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F01AD" w:rsidRPr="00504ED1" w:rsidTr="007C38FC">
        <w:trPr>
          <w:trHeight w:val="56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Заключение и оплата договора на составление черновика для декларирования</w:t>
            </w:r>
            <w:r>
              <w:rPr>
                <w:rFonts w:asciiTheme="minorHAnsi" w:hAnsiTheme="minorHAnsi" w:cstheme="minorHAnsi"/>
                <w:sz w:val="20"/>
              </w:rPr>
              <w:t xml:space="preserve"> (при привлечении органа по сертификации)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Договор от ___________№_____________</w:t>
            </w:r>
          </w:p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Платежное поручение</w:t>
            </w:r>
          </w:p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от ___________№_____________</w:t>
            </w:r>
          </w:p>
        </w:tc>
      </w:tr>
      <w:tr w:rsidR="004F01AD" w:rsidRPr="00504ED1" w:rsidTr="007C38FC">
        <w:trPr>
          <w:trHeight w:val="53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>Оформление и передача в орган по сертификации декларации и комплекта необходимых документов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1AD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Письмо (опись принятых документов) органа по сертификации </w:t>
            </w:r>
          </w:p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от ___________№_____________</w:t>
            </w:r>
          </w:p>
        </w:tc>
      </w:tr>
      <w:tr w:rsidR="004F01AD" w:rsidRPr="00504ED1" w:rsidTr="007C38FC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 xml:space="preserve">Подготовка ОС черновика в базе </w:t>
            </w:r>
            <w:proofErr w:type="spellStart"/>
            <w:r w:rsidRPr="00504ED1">
              <w:rPr>
                <w:rFonts w:asciiTheme="minorHAnsi" w:hAnsiTheme="minorHAnsi" w:cstheme="minorHAnsi"/>
                <w:sz w:val="20"/>
              </w:rPr>
              <w:t>Росаккредитации</w:t>
            </w:r>
            <w:proofErr w:type="spellEnd"/>
            <w:r w:rsidRPr="00504ED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Предоставление макета декларации </w:t>
            </w:r>
          </w:p>
        </w:tc>
      </w:tr>
      <w:tr w:rsidR="004F01AD" w:rsidRPr="00504ED1" w:rsidTr="007C38FC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01AD" w:rsidRPr="00504ED1" w:rsidRDefault="004F01AD" w:rsidP="007C38FC">
            <w:pPr>
              <w:rPr>
                <w:rFonts w:asciiTheme="minorHAnsi" w:hAnsiTheme="minorHAnsi" w:cstheme="minorHAnsi"/>
                <w:sz w:val="20"/>
              </w:rPr>
            </w:pPr>
            <w:r w:rsidRPr="00504ED1">
              <w:rPr>
                <w:rFonts w:asciiTheme="minorHAnsi" w:hAnsiTheme="minorHAnsi" w:cstheme="minorHAnsi"/>
                <w:sz w:val="20"/>
              </w:rPr>
              <w:t xml:space="preserve">Регистрация декларации о соответствии -заявителем </w:t>
            </w:r>
            <w:r>
              <w:rPr>
                <w:rFonts w:asciiTheme="minorHAnsi" w:hAnsiTheme="minorHAnsi" w:cstheme="minorHAnsi"/>
                <w:sz w:val="20"/>
              </w:rPr>
              <w:t xml:space="preserve">в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Росаккредитации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01AD" w:rsidRPr="00504ED1" w:rsidRDefault="004F01AD" w:rsidP="007C38F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01AD" w:rsidRPr="005B74A4" w:rsidRDefault="004F01AD" w:rsidP="007C38FC">
            <w:pPr>
              <w:spacing w:line="340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Предоставление копии Декларации </w:t>
            </w:r>
            <w:r w:rsidRPr="005B74A4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</w:tbl>
    <w:p w:rsidR="004F01AD" w:rsidRPr="007D438C" w:rsidRDefault="004F01AD" w:rsidP="004F01AD">
      <w:pPr>
        <w:jc w:val="center"/>
        <w:rPr>
          <w:rFonts w:asciiTheme="minorHAnsi" w:hAnsiTheme="minorHAnsi" w:cstheme="minorHAnsi"/>
          <w:szCs w:val="24"/>
        </w:rPr>
      </w:pPr>
    </w:p>
    <w:p w:rsidR="004F01AD" w:rsidRPr="007D438C" w:rsidRDefault="004F01AD" w:rsidP="004F01AD">
      <w:pPr>
        <w:shd w:val="clear" w:color="auto" w:fill="FFFFFF"/>
        <w:tabs>
          <w:tab w:val="left" w:pos="1117"/>
        </w:tabs>
        <w:rPr>
          <w:rFonts w:asciiTheme="minorHAnsi" w:hAnsiTheme="minorHAnsi" w:cstheme="minorHAnsi"/>
          <w:spacing w:val="-1"/>
          <w:szCs w:val="24"/>
        </w:rPr>
      </w:pPr>
      <w:r w:rsidRPr="007D438C">
        <w:rPr>
          <w:rFonts w:asciiTheme="minorHAnsi" w:hAnsiTheme="minorHAnsi" w:cstheme="minorHAnsi"/>
          <w:spacing w:val="-1"/>
          <w:szCs w:val="24"/>
        </w:rPr>
        <w:t xml:space="preserve">Ответственный за проведение </w:t>
      </w:r>
      <w:r w:rsidRPr="00DF32AB">
        <w:rPr>
          <w:rFonts w:asciiTheme="minorHAnsi" w:hAnsiTheme="minorHAnsi" w:cstheme="minorHAnsi"/>
          <w:spacing w:val="-1"/>
          <w:szCs w:val="24"/>
        </w:rPr>
        <w:t>работ по</w:t>
      </w:r>
      <w:r>
        <w:rPr>
          <w:rFonts w:asciiTheme="minorHAnsi" w:hAnsiTheme="minorHAnsi" w:cstheme="minorHAnsi"/>
          <w:spacing w:val="-1"/>
          <w:szCs w:val="24"/>
        </w:rPr>
        <w:t xml:space="preserve"> подтверждению соответствия:</w:t>
      </w:r>
    </w:p>
    <w:p w:rsidR="004F01AD" w:rsidRPr="007D438C" w:rsidRDefault="004F01AD" w:rsidP="004F01AD">
      <w:pPr>
        <w:shd w:val="clear" w:color="auto" w:fill="FFFFFF"/>
        <w:tabs>
          <w:tab w:val="left" w:pos="5529"/>
          <w:tab w:val="left" w:pos="8364"/>
        </w:tabs>
        <w:ind w:firstLine="284"/>
        <w:rPr>
          <w:rFonts w:asciiTheme="minorHAnsi" w:hAnsiTheme="minorHAnsi" w:cstheme="minorHAnsi"/>
          <w:spacing w:val="-1"/>
          <w:szCs w:val="24"/>
        </w:rPr>
      </w:pPr>
      <w:r>
        <w:rPr>
          <w:rFonts w:asciiTheme="minorHAnsi" w:hAnsiTheme="minorHAnsi" w:cstheme="minorHAnsi"/>
          <w:spacing w:val="-1"/>
          <w:szCs w:val="24"/>
        </w:rPr>
        <w:tab/>
        <w:t xml:space="preserve"> 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2977"/>
        <w:gridCol w:w="283"/>
        <w:gridCol w:w="3265"/>
      </w:tblGrid>
      <w:tr w:rsidR="004F01AD" w:rsidTr="007C38FC">
        <w:tc>
          <w:tcPr>
            <w:tcW w:w="2972" w:type="dxa"/>
            <w:tcBorders>
              <w:bottom w:val="single" w:sz="4" w:space="0" w:color="auto"/>
            </w:tcBorders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" w:type="dxa"/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F01AD" w:rsidTr="007C38FC">
        <w:tc>
          <w:tcPr>
            <w:tcW w:w="2972" w:type="dxa"/>
            <w:tcBorders>
              <w:top w:val="single" w:sz="4" w:space="0" w:color="auto"/>
            </w:tcBorders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01F74">
              <w:rPr>
                <w:rFonts w:asciiTheme="minorHAnsi" w:hAnsiTheme="minorHAnsi" w:cstheme="minorHAnsi"/>
                <w:b/>
                <w:sz w:val="20"/>
              </w:rPr>
              <w:t>Наименование должности</w:t>
            </w:r>
          </w:p>
        </w:tc>
        <w:tc>
          <w:tcPr>
            <w:tcW w:w="284" w:type="dxa"/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01F74">
              <w:rPr>
                <w:rFonts w:asciiTheme="minorHAnsi" w:hAnsiTheme="minorHAnsi" w:cstheme="minorHAnsi"/>
                <w:b/>
                <w:sz w:val="20"/>
              </w:rPr>
              <w:t>подпись</w:t>
            </w:r>
          </w:p>
        </w:tc>
        <w:tc>
          <w:tcPr>
            <w:tcW w:w="283" w:type="dxa"/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01F74">
              <w:rPr>
                <w:rFonts w:asciiTheme="minorHAnsi" w:hAnsiTheme="minorHAnsi" w:cstheme="minorHAnsi"/>
                <w:b/>
                <w:sz w:val="20"/>
              </w:rPr>
              <w:t>ФИО полностью</w:t>
            </w:r>
          </w:p>
        </w:tc>
      </w:tr>
    </w:tbl>
    <w:p w:rsidR="004F01AD" w:rsidRDefault="004F01AD" w:rsidP="004F01AD">
      <w:pPr>
        <w:rPr>
          <w:rFonts w:asciiTheme="minorHAnsi" w:hAnsiTheme="minorHAnsi" w:cstheme="minorHAnsi"/>
          <w:szCs w:val="24"/>
        </w:rPr>
      </w:pPr>
    </w:p>
    <w:p w:rsidR="004F01AD" w:rsidRDefault="004F01AD" w:rsidP="004F01A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Контактные данные ответственного: </w:t>
      </w:r>
    </w:p>
    <w:tbl>
      <w:tblPr>
        <w:tblStyle w:val="a5"/>
        <w:tblW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2977"/>
        <w:gridCol w:w="283"/>
      </w:tblGrid>
      <w:tr w:rsidR="004F01AD" w:rsidTr="007C38FC">
        <w:tc>
          <w:tcPr>
            <w:tcW w:w="2972" w:type="dxa"/>
            <w:tcBorders>
              <w:bottom w:val="single" w:sz="4" w:space="0" w:color="auto"/>
            </w:tcBorders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4" w:type="dxa"/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" w:type="dxa"/>
          </w:tcPr>
          <w:p w:rsidR="004F01AD" w:rsidRDefault="004F01AD" w:rsidP="007C38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F01AD" w:rsidTr="007C38FC">
        <w:tc>
          <w:tcPr>
            <w:tcW w:w="2972" w:type="dxa"/>
            <w:tcBorders>
              <w:top w:val="single" w:sz="4" w:space="0" w:color="auto"/>
            </w:tcBorders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Адрес электронной почты </w:t>
            </w:r>
          </w:p>
        </w:tc>
        <w:tc>
          <w:tcPr>
            <w:tcW w:w="284" w:type="dxa"/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Телефон </w:t>
            </w:r>
          </w:p>
        </w:tc>
        <w:tc>
          <w:tcPr>
            <w:tcW w:w="283" w:type="dxa"/>
          </w:tcPr>
          <w:p w:rsidR="004F01AD" w:rsidRPr="00101F74" w:rsidRDefault="004F01AD" w:rsidP="007C38F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F01AD" w:rsidRDefault="004F01AD">
      <w:pPr>
        <w:spacing w:after="160" w:line="259" w:lineRule="auto"/>
      </w:pPr>
      <w:bookmarkStart w:id="0" w:name="_GoBack"/>
      <w:bookmarkEnd w:id="0"/>
    </w:p>
    <w:sectPr w:rsidR="004F01AD" w:rsidSect="004F01AD">
      <w:footerReference w:type="first" r:id="rId6"/>
      <w:pgSz w:w="11906" w:h="16838"/>
      <w:pgMar w:top="568" w:right="850" w:bottom="567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1D5" w:rsidRDefault="00C51684">
      <w:r>
        <w:separator/>
      </w:r>
    </w:p>
  </w:endnote>
  <w:endnote w:type="continuationSeparator" w:id="0">
    <w:p w:rsidR="00E011D5" w:rsidRDefault="00C5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" w:type="dxa"/>
      <w:tblLayout w:type="fixed"/>
      <w:tblCellMar>
        <w:left w:w="0" w:type="dxa"/>
      </w:tblCellMar>
      <w:tblLook w:val="0600" w:firstRow="0" w:lastRow="0" w:firstColumn="0" w:lastColumn="0" w:noHBand="1" w:noVBand="1"/>
    </w:tblPr>
    <w:tblGrid>
      <w:gridCol w:w="1139"/>
      <w:gridCol w:w="3674"/>
    </w:tblGrid>
    <w:tr w:rsidR="007467BB" w:rsidRPr="00E43CDD" w:rsidTr="000470D5">
      <w:trPr>
        <w:trHeight w:val="20"/>
      </w:trPr>
      <w:tc>
        <w:tcPr>
          <w:tcW w:w="1139" w:type="dxa"/>
        </w:tcPr>
        <w:p w:rsidR="007467BB" w:rsidRPr="00E43CDD" w:rsidRDefault="004F01AD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  <w:r w:rsidRPr="00E43CDD">
            <w:rPr>
              <w:rFonts w:ascii="Calibri" w:hAnsi="Calibri" w:cs="Calibri"/>
              <w:color w:val="595959"/>
              <w:sz w:val="18"/>
              <w:szCs w:val="18"/>
            </w:rPr>
            <w:t>Исп.:</w:t>
          </w:r>
        </w:p>
      </w:tc>
      <w:tc>
        <w:tcPr>
          <w:tcW w:w="3674" w:type="dxa"/>
        </w:tcPr>
        <w:p w:rsidR="007467BB" w:rsidRPr="00E43CDD" w:rsidRDefault="00CD4A18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</w:p>
      </w:tc>
    </w:tr>
    <w:tr w:rsidR="007467BB" w:rsidRPr="00E43CDD" w:rsidTr="000470D5">
      <w:trPr>
        <w:trHeight w:val="20"/>
      </w:trPr>
      <w:tc>
        <w:tcPr>
          <w:tcW w:w="1139" w:type="dxa"/>
        </w:tcPr>
        <w:p w:rsidR="007467BB" w:rsidRPr="00E43CDD" w:rsidRDefault="004F01AD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  <w:r w:rsidRPr="00E43CDD">
            <w:rPr>
              <w:rFonts w:ascii="Calibri" w:hAnsi="Calibri" w:cs="Calibri"/>
              <w:color w:val="595959"/>
              <w:sz w:val="18"/>
              <w:szCs w:val="18"/>
            </w:rPr>
            <w:t>Тел./факс:</w:t>
          </w:r>
        </w:p>
      </w:tc>
      <w:tc>
        <w:tcPr>
          <w:tcW w:w="3674" w:type="dxa"/>
        </w:tcPr>
        <w:p w:rsidR="007467BB" w:rsidRPr="00E43CDD" w:rsidRDefault="00CD4A18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</w:p>
      </w:tc>
    </w:tr>
    <w:tr w:rsidR="007467BB" w:rsidRPr="00E43CDD" w:rsidTr="000470D5">
      <w:trPr>
        <w:trHeight w:val="20"/>
      </w:trPr>
      <w:tc>
        <w:tcPr>
          <w:tcW w:w="1139" w:type="dxa"/>
        </w:tcPr>
        <w:p w:rsidR="007467BB" w:rsidRPr="00E43CDD" w:rsidRDefault="004F01AD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  <w:r w:rsidRPr="00E43CDD">
            <w:rPr>
              <w:rFonts w:ascii="Calibri" w:hAnsi="Calibri" w:cs="Calibri"/>
              <w:color w:val="595959"/>
              <w:sz w:val="18"/>
              <w:szCs w:val="18"/>
              <w:lang w:val="en-US"/>
            </w:rPr>
            <w:t>E</w:t>
          </w:r>
          <w:r w:rsidRPr="00E43CDD">
            <w:rPr>
              <w:rFonts w:ascii="Calibri" w:hAnsi="Calibri" w:cs="Calibri"/>
              <w:color w:val="595959"/>
              <w:sz w:val="18"/>
              <w:szCs w:val="18"/>
            </w:rPr>
            <w:t>-</w:t>
          </w:r>
          <w:r w:rsidRPr="00E43CDD">
            <w:rPr>
              <w:rFonts w:ascii="Calibri" w:hAnsi="Calibri" w:cs="Calibri"/>
              <w:color w:val="595959"/>
              <w:sz w:val="18"/>
              <w:szCs w:val="18"/>
              <w:lang w:val="en-US"/>
            </w:rPr>
            <w:t>mail</w:t>
          </w:r>
          <w:r w:rsidRPr="00E43CDD">
            <w:rPr>
              <w:rFonts w:ascii="Calibri" w:hAnsi="Calibri" w:cs="Calibri"/>
              <w:color w:val="595959"/>
              <w:sz w:val="18"/>
              <w:szCs w:val="18"/>
            </w:rPr>
            <w:t>:</w:t>
          </w:r>
        </w:p>
      </w:tc>
      <w:tc>
        <w:tcPr>
          <w:tcW w:w="3674" w:type="dxa"/>
        </w:tcPr>
        <w:p w:rsidR="007467BB" w:rsidRPr="00E43CDD" w:rsidRDefault="00CD4A18" w:rsidP="007467BB">
          <w:pPr>
            <w:rPr>
              <w:rFonts w:ascii="Calibri" w:hAnsi="Calibri" w:cs="Calibri"/>
              <w:color w:val="595959"/>
              <w:sz w:val="18"/>
              <w:szCs w:val="18"/>
            </w:rPr>
          </w:pPr>
        </w:p>
      </w:tc>
    </w:tr>
  </w:tbl>
  <w:p w:rsidR="007467BB" w:rsidRDefault="00CD4A18">
    <w:pPr>
      <w:pStyle w:val="a3"/>
    </w:pPr>
  </w:p>
  <w:p w:rsidR="007467BB" w:rsidRDefault="00CD4A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1D5" w:rsidRDefault="00C51684">
      <w:r>
        <w:separator/>
      </w:r>
    </w:p>
  </w:footnote>
  <w:footnote w:type="continuationSeparator" w:id="0">
    <w:p w:rsidR="00E011D5" w:rsidRDefault="00C5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AD"/>
    <w:rsid w:val="004D2286"/>
    <w:rsid w:val="004F01AD"/>
    <w:rsid w:val="008254FF"/>
    <w:rsid w:val="00C51684"/>
    <w:rsid w:val="00CD4A18"/>
    <w:rsid w:val="00E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E9EBF-1500-490F-AF07-DAF6B1B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01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01A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4F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Николай Геннадьевич</dc:creator>
  <cp:keywords/>
  <dc:description/>
  <cp:lastModifiedBy>Попенкова Ольга Николаевна</cp:lastModifiedBy>
  <cp:revision>3</cp:revision>
  <dcterms:created xsi:type="dcterms:W3CDTF">2025-02-24T07:44:00Z</dcterms:created>
  <dcterms:modified xsi:type="dcterms:W3CDTF">2025-02-24T07:45:00Z</dcterms:modified>
</cp:coreProperties>
</file>